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8CA9937" w14:textId="77777777" w:rsidTr="00F862D6">
        <w:tc>
          <w:tcPr>
            <w:tcW w:w="1020" w:type="dxa"/>
          </w:tcPr>
          <w:p w14:paraId="633EE793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23F4B97" wp14:editId="476F6B7D">
                      <wp:simplePos x="0" y="0"/>
                      <wp:positionH relativeFrom="page">
                        <wp:posOffset>2550160</wp:posOffset>
                      </wp:positionH>
                      <wp:positionV relativeFrom="page">
                        <wp:posOffset>136525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8042581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623F4B9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0.8pt;margin-top:10.7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wcB6Mt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68042581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7F46DE38" w14:textId="77777777" w:rsidR="00F64786" w:rsidRDefault="00F64786" w:rsidP="0077673A"/>
        </w:tc>
        <w:tc>
          <w:tcPr>
            <w:tcW w:w="823" w:type="dxa"/>
          </w:tcPr>
          <w:p w14:paraId="5CC81928" w14:textId="77777777" w:rsidR="00F64786" w:rsidRDefault="00F64786" w:rsidP="0077673A"/>
        </w:tc>
        <w:tc>
          <w:tcPr>
            <w:tcW w:w="3685" w:type="dxa"/>
          </w:tcPr>
          <w:p w14:paraId="0379F577" w14:textId="77777777" w:rsidR="00F64786" w:rsidRDefault="00F64786" w:rsidP="0077673A"/>
        </w:tc>
      </w:tr>
      <w:tr w:rsidR="00F862D6" w14:paraId="5AEEC243" w14:textId="77777777" w:rsidTr="00596C7E">
        <w:tc>
          <w:tcPr>
            <w:tcW w:w="1020" w:type="dxa"/>
          </w:tcPr>
          <w:p w14:paraId="0F64BBA9" w14:textId="77777777" w:rsidR="00F862D6" w:rsidRDefault="00F862D6" w:rsidP="0077673A"/>
        </w:tc>
        <w:tc>
          <w:tcPr>
            <w:tcW w:w="2552" w:type="dxa"/>
          </w:tcPr>
          <w:p w14:paraId="267FEC6E" w14:textId="77777777" w:rsidR="00F862D6" w:rsidRDefault="00F862D6" w:rsidP="00764595"/>
        </w:tc>
        <w:tc>
          <w:tcPr>
            <w:tcW w:w="823" w:type="dxa"/>
          </w:tcPr>
          <w:p w14:paraId="149E0DFB" w14:textId="77777777" w:rsidR="00F862D6" w:rsidRDefault="00F862D6" w:rsidP="0077673A"/>
        </w:tc>
        <w:tc>
          <w:tcPr>
            <w:tcW w:w="3685" w:type="dxa"/>
            <w:vMerge w:val="restart"/>
          </w:tcPr>
          <w:p w14:paraId="0E8B1DBE" w14:textId="77777777" w:rsidR="00596C7E" w:rsidRDefault="00596C7E" w:rsidP="00596C7E">
            <w:pPr>
              <w:rPr>
                <w:rStyle w:val="Potovnadresa"/>
              </w:rPr>
            </w:pPr>
          </w:p>
          <w:p w14:paraId="0A00C769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1364C2" w14:paraId="6D3C26A9" w14:textId="77777777" w:rsidTr="00F862D6">
        <w:tc>
          <w:tcPr>
            <w:tcW w:w="1020" w:type="dxa"/>
          </w:tcPr>
          <w:p w14:paraId="149F6A3F" w14:textId="77777777" w:rsidR="001364C2" w:rsidRPr="003E6B9A" w:rsidRDefault="001364C2" w:rsidP="001364C2">
            <w:r w:rsidRPr="003E6B9A">
              <w:t>Naše zn.</w:t>
            </w:r>
          </w:p>
        </w:tc>
        <w:tc>
          <w:tcPr>
            <w:tcW w:w="2552" w:type="dxa"/>
          </w:tcPr>
          <w:p w14:paraId="42BBA790" w14:textId="1D7A5A92" w:rsidR="001364C2" w:rsidRPr="00A70822" w:rsidRDefault="00A70822" w:rsidP="001364C2">
            <w:r w:rsidRPr="00A70822">
              <w:t>13762</w:t>
            </w:r>
            <w:r w:rsidR="00DD155B" w:rsidRPr="00A70822">
              <w:t>/2021-SŽ-SSV-Ú3</w:t>
            </w:r>
          </w:p>
        </w:tc>
        <w:tc>
          <w:tcPr>
            <w:tcW w:w="823" w:type="dxa"/>
          </w:tcPr>
          <w:p w14:paraId="34180D64" w14:textId="77777777" w:rsidR="001364C2" w:rsidRDefault="001364C2" w:rsidP="001364C2"/>
        </w:tc>
        <w:tc>
          <w:tcPr>
            <w:tcW w:w="3685" w:type="dxa"/>
            <w:vMerge/>
          </w:tcPr>
          <w:p w14:paraId="19C67326" w14:textId="77777777" w:rsidR="001364C2" w:rsidRDefault="001364C2" w:rsidP="001364C2"/>
        </w:tc>
      </w:tr>
      <w:tr w:rsidR="001364C2" w14:paraId="5CDC89E1" w14:textId="77777777" w:rsidTr="00F862D6">
        <w:tc>
          <w:tcPr>
            <w:tcW w:w="1020" w:type="dxa"/>
          </w:tcPr>
          <w:p w14:paraId="37A40187" w14:textId="77777777" w:rsidR="001364C2" w:rsidRDefault="001364C2" w:rsidP="001364C2">
            <w:r>
              <w:t>Listů/příloh</w:t>
            </w:r>
          </w:p>
        </w:tc>
        <w:tc>
          <w:tcPr>
            <w:tcW w:w="2552" w:type="dxa"/>
          </w:tcPr>
          <w:p w14:paraId="29DB73AF" w14:textId="489E518C" w:rsidR="001364C2" w:rsidRPr="00A70822" w:rsidRDefault="00A70822" w:rsidP="001364C2">
            <w:r w:rsidRPr="00A70822">
              <w:t>2/2</w:t>
            </w:r>
          </w:p>
        </w:tc>
        <w:tc>
          <w:tcPr>
            <w:tcW w:w="823" w:type="dxa"/>
          </w:tcPr>
          <w:p w14:paraId="62F1B9AB" w14:textId="77777777" w:rsidR="001364C2" w:rsidRDefault="001364C2" w:rsidP="001364C2"/>
        </w:tc>
        <w:tc>
          <w:tcPr>
            <w:tcW w:w="3685" w:type="dxa"/>
            <w:vMerge/>
          </w:tcPr>
          <w:p w14:paraId="6E6CBEB1" w14:textId="77777777" w:rsidR="001364C2" w:rsidRDefault="001364C2" w:rsidP="001364C2">
            <w:pPr>
              <w:rPr>
                <w:noProof/>
              </w:rPr>
            </w:pPr>
          </w:p>
        </w:tc>
      </w:tr>
      <w:tr w:rsidR="001364C2" w14:paraId="276B9EB5" w14:textId="77777777" w:rsidTr="00B23CA3">
        <w:trPr>
          <w:trHeight w:val="77"/>
        </w:trPr>
        <w:tc>
          <w:tcPr>
            <w:tcW w:w="1020" w:type="dxa"/>
          </w:tcPr>
          <w:p w14:paraId="13A26711" w14:textId="77777777" w:rsidR="001364C2" w:rsidRDefault="001364C2" w:rsidP="001364C2"/>
        </w:tc>
        <w:tc>
          <w:tcPr>
            <w:tcW w:w="2552" w:type="dxa"/>
          </w:tcPr>
          <w:p w14:paraId="5858A0FC" w14:textId="77777777" w:rsidR="001364C2" w:rsidRPr="003E6B9A" w:rsidRDefault="001364C2" w:rsidP="001364C2"/>
        </w:tc>
        <w:tc>
          <w:tcPr>
            <w:tcW w:w="823" w:type="dxa"/>
          </w:tcPr>
          <w:p w14:paraId="5B24CB06" w14:textId="77777777" w:rsidR="001364C2" w:rsidRDefault="001364C2" w:rsidP="001364C2"/>
        </w:tc>
        <w:tc>
          <w:tcPr>
            <w:tcW w:w="3685" w:type="dxa"/>
            <w:vMerge/>
          </w:tcPr>
          <w:p w14:paraId="2D8D791A" w14:textId="77777777" w:rsidR="001364C2" w:rsidRDefault="001364C2" w:rsidP="001364C2"/>
        </w:tc>
      </w:tr>
      <w:tr w:rsidR="001364C2" w14:paraId="140A3389" w14:textId="77777777" w:rsidTr="00F862D6">
        <w:tc>
          <w:tcPr>
            <w:tcW w:w="1020" w:type="dxa"/>
          </w:tcPr>
          <w:p w14:paraId="66B44B6F" w14:textId="77777777" w:rsidR="001364C2" w:rsidRDefault="001364C2" w:rsidP="001364C2">
            <w:r>
              <w:t>Vyřizuje</w:t>
            </w:r>
          </w:p>
        </w:tc>
        <w:tc>
          <w:tcPr>
            <w:tcW w:w="2552" w:type="dxa"/>
          </w:tcPr>
          <w:p w14:paraId="2DBEDEAE" w14:textId="11C8D016" w:rsidR="001364C2" w:rsidRPr="003E6B9A" w:rsidRDefault="001364C2" w:rsidP="001364C2">
            <w:r w:rsidRPr="006F7BE2">
              <w:t>Ing. Radomíra Rečková</w:t>
            </w:r>
          </w:p>
        </w:tc>
        <w:tc>
          <w:tcPr>
            <w:tcW w:w="823" w:type="dxa"/>
          </w:tcPr>
          <w:p w14:paraId="0E718EA2" w14:textId="77777777" w:rsidR="001364C2" w:rsidRDefault="001364C2" w:rsidP="001364C2"/>
        </w:tc>
        <w:tc>
          <w:tcPr>
            <w:tcW w:w="3685" w:type="dxa"/>
            <w:vMerge/>
          </w:tcPr>
          <w:p w14:paraId="35799307" w14:textId="77777777" w:rsidR="001364C2" w:rsidRDefault="001364C2" w:rsidP="001364C2"/>
        </w:tc>
      </w:tr>
      <w:tr w:rsidR="001364C2" w14:paraId="64856602" w14:textId="77777777" w:rsidTr="00F862D6">
        <w:tc>
          <w:tcPr>
            <w:tcW w:w="1020" w:type="dxa"/>
          </w:tcPr>
          <w:p w14:paraId="6667C6E4" w14:textId="77777777" w:rsidR="001364C2" w:rsidRDefault="001364C2" w:rsidP="001364C2"/>
        </w:tc>
        <w:tc>
          <w:tcPr>
            <w:tcW w:w="2552" w:type="dxa"/>
          </w:tcPr>
          <w:p w14:paraId="3645F48B" w14:textId="77777777" w:rsidR="001364C2" w:rsidRPr="003E6B9A" w:rsidRDefault="001364C2" w:rsidP="001364C2"/>
        </w:tc>
        <w:tc>
          <w:tcPr>
            <w:tcW w:w="823" w:type="dxa"/>
          </w:tcPr>
          <w:p w14:paraId="34C33890" w14:textId="77777777" w:rsidR="001364C2" w:rsidRDefault="001364C2" w:rsidP="001364C2"/>
        </w:tc>
        <w:tc>
          <w:tcPr>
            <w:tcW w:w="3685" w:type="dxa"/>
            <w:vMerge/>
          </w:tcPr>
          <w:p w14:paraId="405DAB67" w14:textId="77777777" w:rsidR="001364C2" w:rsidRDefault="001364C2" w:rsidP="001364C2"/>
        </w:tc>
      </w:tr>
      <w:tr w:rsidR="001364C2" w14:paraId="769484CD" w14:textId="77777777" w:rsidTr="00F862D6">
        <w:tc>
          <w:tcPr>
            <w:tcW w:w="1020" w:type="dxa"/>
          </w:tcPr>
          <w:p w14:paraId="6CA74187" w14:textId="77777777" w:rsidR="001364C2" w:rsidRDefault="001364C2" w:rsidP="001364C2">
            <w:r>
              <w:t>Mobil</w:t>
            </w:r>
          </w:p>
        </w:tc>
        <w:tc>
          <w:tcPr>
            <w:tcW w:w="2552" w:type="dxa"/>
          </w:tcPr>
          <w:p w14:paraId="6789B9F9" w14:textId="5FE39BE8" w:rsidR="001364C2" w:rsidRPr="003E6B9A" w:rsidRDefault="001364C2" w:rsidP="001364C2">
            <w:r>
              <w:t>+420 725 744 197</w:t>
            </w:r>
          </w:p>
        </w:tc>
        <w:tc>
          <w:tcPr>
            <w:tcW w:w="823" w:type="dxa"/>
          </w:tcPr>
          <w:p w14:paraId="29B06EE2" w14:textId="77777777" w:rsidR="001364C2" w:rsidRDefault="001364C2" w:rsidP="001364C2"/>
        </w:tc>
        <w:tc>
          <w:tcPr>
            <w:tcW w:w="3685" w:type="dxa"/>
            <w:vMerge/>
          </w:tcPr>
          <w:p w14:paraId="709A9D61" w14:textId="77777777" w:rsidR="001364C2" w:rsidRDefault="001364C2" w:rsidP="001364C2"/>
        </w:tc>
      </w:tr>
      <w:tr w:rsidR="001364C2" w14:paraId="0B7A1A39" w14:textId="77777777" w:rsidTr="00F862D6">
        <w:tc>
          <w:tcPr>
            <w:tcW w:w="1020" w:type="dxa"/>
          </w:tcPr>
          <w:p w14:paraId="3AB7A256" w14:textId="77777777" w:rsidR="001364C2" w:rsidRDefault="001364C2" w:rsidP="001364C2">
            <w:r>
              <w:t>E-mail</w:t>
            </w:r>
          </w:p>
        </w:tc>
        <w:tc>
          <w:tcPr>
            <w:tcW w:w="2552" w:type="dxa"/>
          </w:tcPr>
          <w:p w14:paraId="31DB8C71" w14:textId="39E0EACC" w:rsidR="001364C2" w:rsidRPr="003E6B9A" w:rsidRDefault="001364C2" w:rsidP="001364C2">
            <w:r w:rsidRPr="001727F5">
              <w:t>Reckova@spravazeleznic.cz</w:t>
            </w:r>
          </w:p>
        </w:tc>
        <w:tc>
          <w:tcPr>
            <w:tcW w:w="823" w:type="dxa"/>
          </w:tcPr>
          <w:p w14:paraId="4EA7A4AA" w14:textId="77777777" w:rsidR="001364C2" w:rsidRDefault="001364C2" w:rsidP="001364C2"/>
        </w:tc>
        <w:tc>
          <w:tcPr>
            <w:tcW w:w="3685" w:type="dxa"/>
            <w:vMerge/>
          </w:tcPr>
          <w:p w14:paraId="1064F0E4" w14:textId="77777777" w:rsidR="001364C2" w:rsidRDefault="001364C2" w:rsidP="001364C2"/>
        </w:tc>
      </w:tr>
      <w:tr w:rsidR="009A7568" w14:paraId="1E640958" w14:textId="77777777" w:rsidTr="00F862D6">
        <w:tc>
          <w:tcPr>
            <w:tcW w:w="1020" w:type="dxa"/>
          </w:tcPr>
          <w:p w14:paraId="664CA371" w14:textId="77777777" w:rsidR="009A7568" w:rsidRDefault="009A7568" w:rsidP="009A7568"/>
        </w:tc>
        <w:tc>
          <w:tcPr>
            <w:tcW w:w="2552" w:type="dxa"/>
          </w:tcPr>
          <w:p w14:paraId="252722BC" w14:textId="77777777" w:rsidR="009A7568" w:rsidRPr="003E6B9A" w:rsidRDefault="009A7568" w:rsidP="009A7568"/>
        </w:tc>
        <w:tc>
          <w:tcPr>
            <w:tcW w:w="823" w:type="dxa"/>
          </w:tcPr>
          <w:p w14:paraId="696C435C" w14:textId="77777777" w:rsidR="009A7568" w:rsidRDefault="009A7568" w:rsidP="009A7568"/>
        </w:tc>
        <w:tc>
          <w:tcPr>
            <w:tcW w:w="3685" w:type="dxa"/>
          </w:tcPr>
          <w:p w14:paraId="7961220B" w14:textId="77777777" w:rsidR="009A7568" w:rsidRDefault="009A7568" w:rsidP="009A7568"/>
        </w:tc>
      </w:tr>
      <w:tr w:rsidR="009A7568" w14:paraId="0D1C522D" w14:textId="77777777" w:rsidTr="00F862D6">
        <w:tc>
          <w:tcPr>
            <w:tcW w:w="1020" w:type="dxa"/>
          </w:tcPr>
          <w:p w14:paraId="7EC7267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391CB273" w14:textId="12AAF9E5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701669">
              <w:rPr>
                <w:noProof/>
              </w:rPr>
              <w:t>22. července 2021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1CF6B73A" w14:textId="77777777" w:rsidR="009A7568" w:rsidRDefault="009A7568" w:rsidP="009A7568"/>
        </w:tc>
        <w:tc>
          <w:tcPr>
            <w:tcW w:w="3685" w:type="dxa"/>
          </w:tcPr>
          <w:p w14:paraId="3FDFF08E" w14:textId="77777777" w:rsidR="009A7568" w:rsidRDefault="009A7568" w:rsidP="009A7568"/>
        </w:tc>
      </w:tr>
      <w:tr w:rsidR="00F64786" w14:paraId="2573FFFB" w14:textId="77777777" w:rsidTr="00F862D6">
        <w:tc>
          <w:tcPr>
            <w:tcW w:w="1020" w:type="dxa"/>
          </w:tcPr>
          <w:p w14:paraId="128952FB" w14:textId="77777777" w:rsidR="00F64786" w:rsidRDefault="00F64786" w:rsidP="0077673A"/>
        </w:tc>
        <w:tc>
          <w:tcPr>
            <w:tcW w:w="2552" w:type="dxa"/>
          </w:tcPr>
          <w:p w14:paraId="3941175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112A1CC3" w14:textId="77777777" w:rsidR="00F64786" w:rsidRDefault="00F64786" w:rsidP="0077673A"/>
        </w:tc>
        <w:tc>
          <w:tcPr>
            <w:tcW w:w="3685" w:type="dxa"/>
          </w:tcPr>
          <w:p w14:paraId="179E0D61" w14:textId="77777777" w:rsidR="00F64786" w:rsidRDefault="00F64786" w:rsidP="0077673A"/>
        </w:tc>
      </w:tr>
      <w:tr w:rsidR="00F862D6" w14:paraId="46D17563" w14:textId="77777777" w:rsidTr="00B45E9E">
        <w:trPr>
          <w:trHeight w:val="794"/>
        </w:trPr>
        <w:tc>
          <w:tcPr>
            <w:tcW w:w="1020" w:type="dxa"/>
          </w:tcPr>
          <w:p w14:paraId="6E300D6F" w14:textId="77777777" w:rsidR="00F862D6" w:rsidRDefault="00F862D6" w:rsidP="0077673A"/>
        </w:tc>
        <w:tc>
          <w:tcPr>
            <w:tcW w:w="2552" w:type="dxa"/>
          </w:tcPr>
          <w:p w14:paraId="44803F94" w14:textId="77777777" w:rsidR="00F862D6" w:rsidRDefault="00F862D6" w:rsidP="00F310F8"/>
        </w:tc>
        <w:tc>
          <w:tcPr>
            <w:tcW w:w="823" w:type="dxa"/>
          </w:tcPr>
          <w:p w14:paraId="0713EC1B" w14:textId="77777777" w:rsidR="00F862D6" w:rsidRDefault="00F862D6" w:rsidP="0077673A"/>
        </w:tc>
        <w:tc>
          <w:tcPr>
            <w:tcW w:w="3685" w:type="dxa"/>
          </w:tcPr>
          <w:p w14:paraId="22558B65" w14:textId="77777777" w:rsidR="00F862D6" w:rsidRDefault="00F862D6" w:rsidP="0077673A"/>
        </w:tc>
      </w:tr>
    </w:tbl>
    <w:p w14:paraId="6C912CAE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610952" w:rsidRPr="00610952">
        <w:rPr>
          <w:rFonts w:eastAsia="Calibri" w:cs="Times New Roman"/>
          <w:b/>
          <w:lang w:eastAsia="cs-CZ"/>
        </w:rPr>
        <w:t xml:space="preserve">Dokončení I. žel. </w:t>
      </w:r>
      <w:proofErr w:type="gramStart"/>
      <w:r w:rsidR="00610952" w:rsidRPr="00610952">
        <w:rPr>
          <w:rFonts w:eastAsia="Calibri" w:cs="Times New Roman"/>
          <w:b/>
          <w:lang w:eastAsia="cs-CZ"/>
        </w:rPr>
        <w:t>koridoru</w:t>
      </w:r>
      <w:proofErr w:type="gramEnd"/>
      <w:r w:rsidR="00610952" w:rsidRPr="00610952">
        <w:rPr>
          <w:rFonts w:eastAsia="Calibri" w:cs="Times New Roman"/>
          <w:b/>
          <w:lang w:eastAsia="cs-CZ"/>
        </w:rPr>
        <w:t xml:space="preserve"> v trať. úseku Lanžhot (ČR) – </w:t>
      </w:r>
      <w:proofErr w:type="spellStart"/>
      <w:r w:rsidR="00610952" w:rsidRPr="00610952">
        <w:rPr>
          <w:rFonts w:eastAsia="Calibri" w:cs="Times New Roman"/>
          <w:b/>
          <w:lang w:eastAsia="cs-CZ"/>
        </w:rPr>
        <w:t>Kúty</w:t>
      </w:r>
      <w:proofErr w:type="spellEnd"/>
      <w:r w:rsidR="00610952" w:rsidRPr="00610952">
        <w:rPr>
          <w:rFonts w:eastAsia="Calibri" w:cs="Times New Roman"/>
          <w:b/>
          <w:lang w:eastAsia="cs-CZ"/>
        </w:rPr>
        <w:t xml:space="preserve"> (SR)</w:t>
      </w:r>
    </w:p>
    <w:p w14:paraId="186C07A0" w14:textId="5B86D33D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305EFB">
        <w:rPr>
          <w:rFonts w:eastAsia="Calibri" w:cs="Times New Roman"/>
          <w:lang w:eastAsia="cs-CZ"/>
        </w:rPr>
        <w:t xml:space="preserve">Vysvětlení/ změna/ doplnění zadávací </w:t>
      </w:r>
      <w:r w:rsidR="007061A0">
        <w:rPr>
          <w:rFonts w:eastAsia="Calibri" w:cs="Times New Roman"/>
          <w:lang w:eastAsia="cs-CZ"/>
        </w:rPr>
        <w:t>dokumentace č. 5</w:t>
      </w:r>
      <w:r w:rsidRPr="00CB7B5A">
        <w:rPr>
          <w:rFonts w:eastAsia="Calibri" w:cs="Times New Roman"/>
          <w:lang w:eastAsia="cs-CZ"/>
        </w:rPr>
        <w:t xml:space="preserve"> </w:t>
      </w:r>
    </w:p>
    <w:p w14:paraId="036D34B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0F8BC458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FF82D78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EF55C10" w14:textId="563CFB38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7061A0">
        <w:rPr>
          <w:rFonts w:eastAsia="Calibri" w:cs="Times New Roman"/>
          <w:b/>
          <w:lang w:eastAsia="cs-CZ"/>
        </w:rPr>
        <w:t>9</w:t>
      </w:r>
      <w:r w:rsidRPr="00BD5319">
        <w:rPr>
          <w:rFonts w:eastAsia="Calibri" w:cs="Times New Roman"/>
          <w:b/>
          <w:lang w:eastAsia="cs-CZ"/>
        </w:rPr>
        <w:t>:</w:t>
      </w:r>
    </w:p>
    <w:p w14:paraId="68609F98" w14:textId="77777777" w:rsidR="007061A0" w:rsidRPr="007061A0" w:rsidRDefault="007061A0" w:rsidP="007061A0">
      <w:pPr>
        <w:spacing w:after="0" w:line="240" w:lineRule="auto"/>
        <w:rPr>
          <w:b/>
        </w:rPr>
      </w:pPr>
      <w:r w:rsidRPr="007061A0">
        <w:rPr>
          <w:b/>
        </w:rPr>
        <w:t>SO 05-16-01</w:t>
      </w:r>
    </w:p>
    <w:p w14:paraId="5DD7876D" w14:textId="77777777" w:rsidR="007061A0" w:rsidRPr="007061A0" w:rsidRDefault="007061A0" w:rsidP="007061A0">
      <w:pPr>
        <w:spacing w:after="0" w:line="240" w:lineRule="auto"/>
      </w:pPr>
      <w:r w:rsidRPr="007061A0">
        <w:t>Upozorňujeme na rozpor ve výpočtu množství položky č. 5</w:t>
      </w:r>
    </w:p>
    <w:tbl>
      <w:tblPr>
        <w:tblW w:w="10031" w:type="dxa"/>
        <w:tblInd w:w="-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"/>
        <w:gridCol w:w="1028"/>
        <w:gridCol w:w="1141"/>
        <w:gridCol w:w="5566"/>
        <w:gridCol w:w="775"/>
        <w:gridCol w:w="1143"/>
      </w:tblGrid>
      <w:tr w:rsidR="007061A0" w:rsidRPr="007061A0" w14:paraId="4E521A8A" w14:textId="77777777" w:rsidTr="00701669">
        <w:trPr>
          <w:trHeight w:val="257"/>
        </w:trPr>
        <w:tc>
          <w:tcPr>
            <w:tcW w:w="378" w:type="dxa"/>
            <w:shd w:val="clear" w:color="auto" w:fill="auto"/>
            <w:noWrap/>
            <w:hideMark/>
          </w:tcPr>
          <w:p w14:paraId="30733F15" w14:textId="77777777" w:rsidR="007061A0" w:rsidRPr="007061A0" w:rsidRDefault="007061A0" w:rsidP="007061A0">
            <w:pPr>
              <w:spacing w:after="0" w:line="240" w:lineRule="auto"/>
            </w:pPr>
            <w:r w:rsidRPr="007061A0">
              <w:t>5</w:t>
            </w:r>
          </w:p>
        </w:tc>
        <w:tc>
          <w:tcPr>
            <w:tcW w:w="1028" w:type="dxa"/>
            <w:shd w:val="clear" w:color="auto" w:fill="auto"/>
            <w:noWrap/>
            <w:hideMark/>
          </w:tcPr>
          <w:p w14:paraId="5047E457" w14:textId="77777777" w:rsidR="007061A0" w:rsidRPr="007061A0" w:rsidRDefault="007061A0" w:rsidP="007061A0">
            <w:pPr>
              <w:spacing w:after="0" w:line="240" w:lineRule="auto"/>
            </w:pPr>
            <w:r w:rsidRPr="007061A0">
              <w:t>R015140</w:t>
            </w:r>
          </w:p>
        </w:tc>
        <w:tc>
          <w:tcPr>
            <w:tcW w:w="1141" w:type="dxa"/>
            <w:shd w:val="clear" w:color="auto" w:fill="auto"/>
            <w:noWrap/>
            <w:hideMark/>
          </w:tcPr>
          <w:p w14:paraId="710FC408" w14:textId="77777777" w:rsidR="007061A0" w:rsidRPr="007061A0" w:rsidRDefault="007061A0" w:rsidP="007061A0">
            <w:pPr>
              <w:spacing w:after="0" w:line="240" w:lineRule="auto"/>
            </w:pPr>
          </w:p>
        </w:tc>
        <w:tc>
          <w:tcPr>
            <w:tcW w:w="5566" w:type="dxa"/>
            <w:shd w:val="clear" w:color="auto" w:fill="auto"/>
            <w:hideMark/>
          </w:tcPr>
          <w:p w14:paraId="04E04C5D" w14:textId="77777777" w:rsidR="007061A0" w:rsidRPr="007061A0" w:rsidRDefault="007061A0" w:rsidP="007061A0">
            <w:pPr>
              <w:spacing w:after="0" w:line="240" w:lineRule="auto"/>
            </w:pPr>
            <w:r w:rsidRPr="007061A0">
              <w:t>POPLATKY ZA LIKVIDACI ODPADŮ NEKONTAMINOVANÝCH VČETNĚ DOPRAVY NA SKLÁDKU A VEŠKERÉ MANIPULACE- 17 01 01 BETON Z DEMOLIC OBJEKTŮ, ZÁKLADŮ TV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14:paraId="2BDE3D2A" w14:textId="77777777" w:rsidR="007061A0" w:rsidRPr="007061A0" w:rsidRDefault="007061A0" w:rsidP="007061A0">
            <w:pPr>
              <w:spacing w:after="0" w:line="240" w:lineRule="auto"/>
            </w:pPr>
            <w:r w:rsidRPr="007061A0">
              <w:t>T</w:t>
            </w:r>
          </w:p>
        </w:tc>
        <w:tc>
          <w:tcPr>
            <w:tcW w:w="1143" w:type="dxa"/>
            <w:shd w:val="clear" w:color="auto" w:fill="auto"/>
            <w:noWrap/>
            <w:hideMark/>
          </w:tcPr>
          <w:p w14:paraId="07DD42A3" w14:textId="77777777" w:rsidR="007061A0" w:rsidRPr="007061A0" w:rsidRDefault="007061A0" w:rsidP="007061A0">
            <w:pPr>
              <w:spacing w:after="0" w:line="240" w:lineRule="auto"/>
            </w:pPr>
            <w:r w:rsidRPr="007061A0">
              <w:t>7 583,400</w:t>
            </w:r>
          </w:p>
        </w:tc>
      </w:tr>
      <w:tr w:rsidR="007061A0" w:rsidRPr="007061A0" w14:paraId="3EE2437C" w14:textId="77777777" w:rsidTr="00701669">
        <w:trPr>
          <w:trHeight w:val="257"/>
        </w:trPr>
        <w:tc>
          <w:tcPr>
            <w:tcW w:w="378" w:type="dxa"/>
            <w:shd w:val="clear" w:color="auto" w:fill="auto"/>
            <w:noWrap/>
            <w:hideMark/>
          </w:tcPr>
          <w:p w14:paraId="3ED10A3B" w14:textId="77777777" w:rsidR="007061A0" w:rsidRPr="007061A0" w:rsidRDefault="007061A0" w:rsidP="007061A0">
            <w:pPr>
              <w:spacing w:after="0" w:line="240" w:lineRule="auto"/>
            </w:pPr>
          </w:p>
        </w:tc>
        <w:tc>
          <w:tcPr>
            <w:tcW w:w="1028" w:type="dxa"/>
            <w:shd w:val="clear" w:color="auto" w:fill="auto"/>
            <w:noWrap/>
            <w:hideMark/>
          </w:tcPr>
          <w:p w14:paraId="74825B10" w14:textId="77777777" w:rsidR="007061A0" w:rsidRPr="007061A0" w:rsidRDefault="007061A0" w:rsidP="007061A0">
            <w:pPr>
              <w:spacing w:after="0" w:line="240" w:lineRule="auto"/>
            </w:pPr>
          </w:p>
        </w:tc>
        <w:tc>
          <w:tcPr>
            <w:tcW w:w="1141" w:type="dxa"/>
            <w:shd w:val="clear" w:color="auto" w:fill="auto"/>
            <w:noWrap/>
            <w:hideMark/>
          </w:tcPr>
          <w:p w14:paraId="47EC68A7" w14:textId="77777777" w:rsidR="007061A0" w:rsidRPr="007061A0" w:rsidRDefault="007061A0" w:rsidP="007061A0">
            <w:pPr>
              <w:spacing w:after="0" w:line="240" w:lineRule="auto"/>
            </w:pPr>
          </w:p>
        </w:tc>
        <w:tc>
          <w:tcPr>
            <w:tcW w:w="5566" w:type="dxa"/>
            <w:shd w:val="clear" w:color="auto" w:fill="auto"/>
            <w:hideMark/>
          </w:tcPr>
          <w:p w14:paraId="5377A19D" w14:textId="77777777" w:rsidR="007061A0" w:rsidRPr="007061A0" w:rsidRDefault="007061A0" w:rsidP="007061A0">
            <w:pPr>
              <w:spacing w:after="0" w:line="240" w:lineRule="auto"/>
            </w:pPr>
          </w:p>
        </w:tc>
        <w:tc>
          <w:tcPr>
            <w:tcW w:w="775" w:type="dxa"/>
            <w:shd w:val="clear" w:color="auto" w:fill="auto"/>
            <w:noWrap/>
            <w:hideMark/>
          </w:tcPr>
          <w:p w14:paraId="2F7FE0CC" w14:textId="77777777" w:rsidR="007061A0" w:rsidRPr="007061A0" w:rsidRDefault="007061A0" w:rsidP="007061A0">
            <w:pPr>
              <w:spacing w:after="0" w:line="240" w:lineRule="auto"/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14:paraId="57DFC701" w14:textId="77777777" w:rsidR="007061A0" w:rsidRPr="007061A0" w:rsidRDefault="007061A0" w:rsidP="007061A0">
            <w:pPr>
              <w:spacing w:after="0" w:line="240" w:lineRule="auto"/>
            </w:pPr>
          </w:p>
        </w:tc>
      </w:tr>
      <w:tr w:rsidR="007061A0" w:rsidRPr="007061A0" w14:paraId="1266D1BF" w14:textId="77777777" w:rsidTr="00701669">
        <w:trPr>
          <w:trHeight w:val="257"/>
        </w:trPr>
        <w:tc>
          <w:tcPr>
            <w:tcW w:w="378" w:type="dxa"/>
            <w:shd w:val="clear" w:color="auto" w:fill="auto"/>
            <w:noWrap/>
            <w:hideMark/>
          </w:tcPr>
          <w:p w14:paraId="0943C8E3" w14:textId="77777777" w:rsidR="007061A0" w:rsidRPr="007061A0" w:rsidRDefault="007061A0" w:rsidP="007061A0">
            <w:pPr>
              <w:spacing w:after="0" w:line="240" w:lineRule="auto"/>
            </w:pPr>
          </w:p>
        </w:tc>
        <w:tc>
          <w:tcPr>
            <w:tcW w:w="1028" w:type="dxa"/>
            <w:shd w:val="clear" w:color="auto" w:fill="auto"/>
            <w:noWrap/>
            <w:hideMark/>
          </w:tcPr>
          <w:p w14:paraId="087E61F8" w14:textId="77777777" w:rsidR="007061A0" w:rsidRPr="007061A0" w:rsidRDefault="007061A0" w:rsidP="007061A0">
            <w:pPr>
              <w:spacing w:after="0" w:line="240" w:lineRule="auto"/>
            </w:pPr>
          </w:p>
        </w:tc>
        <w:tc>
          <w:tcPr>
            <w:tcW w:w="1141" w:type="dxa"/>
            <w:shd w:val="clear" w:color="auto" w:fill="auto"/>
            <w:noWrap/>
            <w:hideMark/>
          </w:tcPr>
          <w:p w14:paraId="73810EBA" w14:textId="77777777" w:rsidR="007061A0" w:rsidRPr="007061A0" w:rsidRDefault="007061A0" w:rsidP="007061A0">
            <w:pPr>
              <w:spacing w:after="0" w:line="240" w:lineRule="auto"/>
            </w:pPr>
          </w:p>
        </w:tc>
        <w:tc>
          <w:tcPr>
            <w:tcW w:w="5566" w:type="dxa"/>
            <w:shd w:val="clear" w:color="auto" w:fill="auto"/>
            <w:hideMark/>
          </w:tcPr>
          <w:p w14:paraId="391EF925" w14:textId="77777777" w:rsidR="007061A0" w:rsidRPr="007061A0" w:rsidRDefault="007061A0" w:rsidP="007061A0">
            <w:pPr>
              <w:spacing w:after="0" w:line="240" w:lineRule="auto"/>
              <w:rPr>
                <w:i/>
                <w:iCs/>
              </w:rPr>
            </w:pPr>
            <w:r w:rsidRPr="007061A0">
              <w:rPr>
                <w:i/>
                <w:iCs/>
              </w:rPr>
              <w:t xml:space="preserve">1: Dle technické zprávy, výkresových příloh projektové dokumentace, TKP staveb státních drah a výkazů materiálu projektu a souhrnných částí dokumentace stavby. </w:t>
            </w:r>
            <w:r w:rsidRPr="007061A0">
              <w:rPr>
                <w:i/>
                <w:iCs/>
              </w:rPr>
              <w:br/>
              <w:t xml:space="preserve">2: </w:t>
            </w:r>
            <w:r w:rsidRPr="007061A0">
              <w:rPr>
                <w:i/>
                <w:iCs/>
                <w:highlight w:val="yellow"/>
              </w:rPr>
              <w:t>2.4t/m3*(3009,75m3+50ks*1m*1m*3m)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14:paraId="7448D8C7" w14:textId="77777777" w:rsidR="007061A0" w:rsidRPr="007061A0" w:rsidRDefault="007061A0" w:rsidP="007061A0">
            <w:pPr>
              <w:spacing w:after="0" w:line="240" w:lineRule="auto"/>
              <w:rPr>
                <w:i/>
                <w:iCs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14:paraId="29B1506B" w14:textId="77777777" w:rsidR="007061A0" w:rsidRPr="007061A0" w:rsidRDefault="007061A0" w:rsidP="007061A0">
            <w:pPr>
              <w:spacing w:after="0" w:line="240" w:lineRule="auto"/>
            </w:pPr>
          </w:p>
        </w:tc>
      </w:tr>
      <w:tr w:rsidR="007061A0" w:rsidRPr="007061A0" w14:paraId="1F5CC9EA" w14:textId="77777777" w:rsidTr="00701669">
        <w:trPr>
          <w:trHeight w:val="1496"/>
        </w:trPr>
        <w:tc>
          <w:tcPr>
            <w:tcW w:w="378" w:type="dxa"/>
            <w:shd w:val="clear" w:color="auto" w:fill="auto"/>
            <w:noWrap/>
            <w:hideMark/>
          </w:tcPr>
          <w:p w14:paraId="0D893AB2" w14:textId="77777777" w:rsidR="007061A0" w:rsidRPr="007061A0" w:rsidRDefault="007061A0" w:rsidP="007061A0">
            <w:pPr>
              <w:spacing w:after="0" w:line="240" w:lineRule="auto"/>
            </w:pPr>
          </w:p>
        </w:tc>
        <w:tc>
          <w:tcPr>
            <w:tcW w:w="1028" w:type="dxa"/>
            <w:shd w:val="clear" w:color="auto" w:fill="auto"/>
            <w:noWrap/>
            <w:hideMark/>
          </w:tcPr>
          <w:p w14:paraId="649D7BE1" w14:textId="77777777" w:rsidR="007061A0" w:rsidRPr="007061A0" w:rsidRDefault="007061A0" w:rsidP="007061A0">
            <w:pPr>
              <w:spacing w:after="0" w:line="240" w:lineRule="auto"/>
            </w:pPr>
          </w:p>
        </w:tc>
        <w:tc>
          <w:tcPr>
            <w:tcW w:w="1141" w:type="dxa"/>
            <w:shd w:val="clear" w:color="auto" w:fill="auto"/>
            <w:noWrap/>
            <w:hideMark/>
          </w:tcPr>
          <w:p w14:paraId="08A64FF1" w14:textId="77777777" w:rsidR="007061A0" w:rsidRPr="007061A0" w:rsidRDefault="007061A0" w:rsidP="007061A0">
            <w:pPr>
              <w:spacing w:after="0" w:line="240" w:lineRule="auto"/>
            </w:pPr>
          </w:p>
        </w:tc>
        <w:tc>
          <w:tcPr>
            <w:tcW w:w="5566" w:type="dxa"/>
            <w:shd w:val="clear" w:color="auto" w:fill="auto"/>
            <w:hideMark/>
          </w:tcPr>
          <w:p w14:paraId="6F5584EC" w14:textId="77777777" w:rsidR="007061A0" w:rsidRPr="007061A0" w:rsidRDefault="007061A0" w:rsidP="007061A0">
            <w:pPr>
              <w:spacing w:after="0" w:line="240" w:lineRule="auto"/>
              <w:rPr>
                <w:i/>
                <w:iCs/>
              </w:rPr>
            </w:pPr>
            <w:r w:rsidRPr="007061A0">
              <w:rPr>
                <w:i/>
                <w:iCs/>
              </w:rPr>
              <w:t xml:space="preserve">1. Položka </w:t>
            </w:r>
            <w:proofErr w:type="gramStart"/>
            <w:r w:rsidRPr="007061A0">
              <w:rPr>
                <w:i/>
                <w:iCs/>
              </w:rPr>
              <w:t>obsahuje:  – veškeré</w:t>
            </w:r>
            <w:proofErr w:type="gramEnd"/>
            <w:r w:rsidRPr="007061A0">
              <w:rPr>
                <w:i/>
                <w:iCs/>
              </w:rPr>
              <w:t xml:space="preserve"> poplatky provozovateli skládky, recyklační linky nebo jiného zařízení na zpracování nebo likvidaci odpadů související s převzetím, uložením, zpracováním nebo likvidací odpadu 2. Položka </w:t>
            </w:r>
            <w:proofErr w:type="gramStart"/>
            <w:r w:rsidRPr="007061A0">
              <w:rPr>
                <w:i/>
                <w:iCs/>
              </w:rPr>
              <w:t>neobsahuje:  – náklady</w:t>
            </w:r>
            <w:proofErr w:type="gramEnd"/>
            <w:r w:rsidRPr="007061A0">
              <w:rPr>
                <w:i/>
                <w:iCs/>
              </w:rPr>
              <w:t xml:space="preserve"> spojené s dopravou odpadu z místa stavby na místo převzetí provozovatelem skládky, recyklační linky nebo jiného zařízení na zpracování nebo likvidaci odpadů 3. Způsob měření: Tunou se rozumí hmotnost odpadu vytříděného v souladu se zákonem č. 541/2020 Sb., o nakládání s odpady, v platném znění.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14:paraId="3ED950AA" w14:textId="77777777" w:rsidR="007061A0" w:rsidRPr="007061A0" w:rsidRDefault="007061A0" w:rsidP="007061A0">
            <w:pPr>
              <w:spacing w:after="0" w:line="240" w:lineRule="auto"/>
              <w:rPr>
                <w:i/>
                <w:iCs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14:paraId="31F85835" w14:textId="77777777" w:rsidR="007061A0" w:rsidRPr="007061A0" w:rsidRDefault="007061A0" w:rsidP="007061A0">
            <w:pPr>
              <w:spacing w:after="0" w:line="240" w:lineRule="auto"/>
            </w:pPr>
          </w:p>
        </w:tc>
      </w:tr>
    </w:tbl>
    <w:p w14:paraId="45BAD59F" w14:textId="5C05146C" w:rsidR="007061A0" w:rsidRDefault="007061A0" w:rsidP="007061A0">
      <w:pPr>
        <w:spacing w:after="0" w:line="240" w:lineRule="auto"/>
      </w:pPr>
    </w:p>
    <w:p w14:paraId="4AEA597C" w14:textId="77777777" w:rsidR="007061A0" w:rsidRPr="00DF0956" w:rsidRDefault="007061A0" w:rsidP="007061A0">
      <w:pPr>
        <w:spacing w:after="0" w:line="240" w:lineRule="auto"/>
        <w:rPr>
          <w:rFonts w:eastAsia="Calibri" w:cs="Times New Roman"/>
          <w:b/>
          <w:lang w:eastAsia="cs-CZ"/>
        </w:rPr>
      </w:pPr>
      <w:r w:rsidRPr="00DF0956">
        <w:rPr>
          <w:rFonts w:eastAsia="Calibri" w:cs="Times New Roman"/>
          <w:b/>
          <w:lang w:eastAsia="cs-CZ"/>
        </w:rPr>
        <w:t xml:space="preserve">Odpověď: </w:t>
      </w:r>
    </w:p>
    <w:p w14:paraId="49ED4DAC" w14:textId="7BE03F94" w:rsidR="007061A0" w:rsidRPr="00DF0956" w:rsidRDefault="0054469E" w:rsidP="007061A0">
      <w:pPr>
        <w:spacing w:after="0" w:line="240" w:lineRule="auto"/>
        <w:rPr>
          <w:rFonts w:eastAsia="Calibri" w:cs="Times New Roman"/>
          <w:lang w:eastAsia="cs-CZ"/>
        </w:rPr>
      </w:pPr>
      <w:r w:rsidRPr="00DF0956">
        <w:rPr>
          <w:rFonts w:eastAsia="Calibri" w:cs="Times New Roman"/>
          <w:lang w:eastAsia="cs-CZ"/>
        </w:rPr>
        <w:t>Množství a výkaz výměr v</w:t>
      </w:r>
      <w:r w:rsidR="008E73EC" w:rsidRPr="00DF0956">
        <w:rPr>
          <w:rFonts w:eastAsia="Calibri" w:cs="Times New Roman"/>
          <w:lang w:eastAsia="cs-CZ"/>
        </w:rPr>
        <w:t> </w:t>
      </w:r>
      <w:r w:rsidRPr="00DF0956">
        <w:rPr>
          <w:rFonts w:eastAsia="Calibri" w:cs="Times New Roman"/>
          <w:lang w:eastAsia="cs-CZ"/>
        </w:rPr>
        <w:t>položce</w:t>
      </w:r>
      <w:r w:rsidR="008E73EC" w:rsidRPr="00DF0956">
        <w:rPr>
          <w:rFonts w:eastAsia="Calibri" w:cs="Times New Roman"/>
          <w:lang w:eastAsia="cs-CZ"/>
        </w:rPr>
        <w:t xml:space="preserve"> je</w:t>
      </w:r>
      <w:r w:rsidRPr="00DF0956">
        <w:rPr>
          <w:rFonts w:eastAsia="Calibri" w:cs="Times New Roman"/>
          <w:lang w:eastAsia="cs-CZ"/>
        </w:rPr>
        <w:t xml:space="preserve"> upraven, soupis prací přiložen</w:t>
      </w:r>
      <w:r w:rsidR="008E73EC" w:rsidRPr="00DF0956">
        <w:rPr>
          <w:rFonts w:eastAsia="Calibri" w:cs="Times New Roman"/>
          <w:lang w:eastAsia="cs-CZ"/>
        </w:rPr>
        <w:t>.</w:t>
      </w:r>
    </w:p>
    <w:p w14:paraId="422AE6E6" w14:textId="02E8DEE0" w:rsidR="009C28CE" w:rsidRPr="00DF0956" w:rsidRDefault="009C28CE" w:rsidP="007061A0">
      <w:pPr>
        <w:spacing w:after="0" w:line="240" w:lineRule="auto"/>
        <w:rPr>
          <w:rFonts w:eastAsia="Calibri" w:cs="Times New Roman"/>
          <w:lang w:eastAsia="cs-CZ"/>
        </w:rPr>
      </w:pPr>
    </w:p>
    <w:p w14:paraId="3ABAD845" w14:textId="2D079EF2" w:rsidR="009C28CE" w:rsidRPr="00DF0956" w:rsidRDefault="009C28CE" w:rsidP="007061A0">
      <w:pPr>
        <w:spacing w:after="0" w:line="240" w:lineRule="auto"/>
        <w:rPr>
          <w:rFonts w:eastAsia="Calibri" w:cs="Times New Roman"/>
          <w:lang w:eastAsia="cs-CZ"/>
        </w:rPr>
      </w:pPr>
    </w:p>
    <w:p w14:paraId="18696629" w14:textId="4419842F" w:rsidR="009C28CE" w:rsidRDefault="009C28CE" w:rsidP="007061A0">
      <w:pPr>
        <w:spacing w:after="0" w:line="240" w:lineRule="auto"/>
        <w:rPr>
          <w:rFonts w:eastAsia="Calibri" w:cs="Times New Roman"/>
          <w:color w:val="FF0000"/>
          <w:lang w:eastAsia="cs-CZ"/>
        </w:rPr>
      </w:pPr>
      <w:r w:rsidRPr="009C28CE">
        <w:rPr>
          <w:noProof/>
          <w:lang w:eastAsia="cs-CZ"/>
        </w:rPr>
        <w:drawing>
          <wp:inline distT="0" distB="0" distL="0" distR="0" wp14:anchorId="736115BD" wp14:editId="65E97BB1">
            <wp:extent cx="5525770" cy="149225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149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4C1999" w14:textId="4C7ED647" w:rsidR="009C28CE" w:rsidRDefault="009C28CE" w:rsidP="007061A0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38EF3783" w14:textId="4C316EA3" w:rsidR="009C28CE" w:rsidRDefault="009C28CE" w:rsidP="007061A0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1F6E3916" w14:textId="6290BA9C" w:rsidR="009C28CE" w:rsidRDefault="009C28CE" w:rsidP="007061A0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6553E6A9" w14:textId="77777777" w:rsidR="009C28CE" w:rsidRDefault="009C28CE" w:rsidP="007061A0">
      <w:pPr>
        <w:spacing w:after="0" w:line="240" w:lineRule="auto"/>
      </w:pPr>
    </w:p>
    <w:p w14:paraId="69D6BF58" w14:textId="77777777" w:rsidR="007061A0" w:rsidRPr="007061A0" w:rsidRDefault="007061A0" w:rsidP="007061A0">
      <w:pPr>
        <w:spacing w:after="0" w:line="240" w:lineRule="auto"/>
      </w:pPr>
    </w:p>
    <w:p w14:paraId="2BA216C5" w14:textId="77777777" w:rsidR="007061A0" w:rsidRPr="007061A0" w:rsidRDefault="007061A0" w:rsidP="007061A0">
      <w:pPr>
        <w:spacing w:after="0" w:line="240" w:lineRule="auto"/>
      </w:pPr>
      <w:r w:rsidRPr="007061A0">
        <w:t xml:space="preserve">Projektant zde uvažuje ve druhé části výpočtu s 50ks * 1m * 1m * 3m, což nesouhlasí s výpočtem v položce </w:t>
      </w:r>
      <w:proofErr w:type="gramStart"/>
      <w:r w:rsidRPr="007061A0">
        <w:t>č.67</w:t>
      </w:r>
      <w:proofErr w:type="gramEnd"/>
      <w:r w:rsidRPr="007061A0">
        <w:t>, kde je uvedeno 50 ks * 1m * 1,5m * 3m + 4,8m * 5,2m * 0,5m</w:t>
      </w:r>
    </w:p>
    <w:p w14:paraId="04504D86" w14:textId="77777777" w:rsidR="007061A0" w:rsidRPr="007061A0" w:rsidRDefault="007061A0" w:rsidP="007061A0">
      <w:pPr>
        <w:spacing w:after="0" w:line="240" w:lineRule="auto"/>
      </w:pPr>
    </w:p>
    <w:tbl>
      <w:tblPr>
        <w:tblW w:w="10031" w:type="dxa"/>
        <w:tblInd w:w="-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804"/>
        <w:gridCol w:w="1139"/>
        <w:gridCol w:w="5700"/>
        <w:gridCol w:w="774"/>
        <w:gridCol w:w="1158"/>
      </w:tblGrid>
      <w:tr w:rsidR="007061A0" w:rsidRPr="007061A0" w14:paraId="345FBB3D" w14:textId="77777777" w:rsidTr="00701669">
        <w:trPr>
          <w:trHeight w:val="279"/>
        </w:trPr>
        <w:tc>
          <w:tcPr>
            <w:tcW w:w="456" w:type="dxa"/>
            <w:shd w:val="clear" w:color="auto" w:fill="auto"/>
            <w:noWrap/>
            <w:hideMark/>
          </w:tcPr>
          <w:p w14:paraId="17BACBDF" w14:textId="77777777" w:rsidR="007061A0" w:rsidRPr="007061A0" w:rsidRDefault="007061A0" w:rsidP="007061A0">
            <w:pPr>
              <w:spacing w:after="0" w:line="240" w:lineRule="auto"/>
            </w:pPr>
            <w:bookmarkStart w:id="1" w:name="_GoBack"/>
            <w:bookmarkEnd w:id="1"/>
            <w:r w:rsidRPr="007061A0">
              <w:t>67</w:t>
            </w:r>
          </w:p>
        </w:tc>
        <w:tc>
          <w:tcPr>
            <w:tcW w:w="804" w:type="dxa"/>
            <w:shd w:val="clear" w:color="auto" w:fill="auto"/>
            <w:noWrap/>
            <w:hideMark/>
          </w:tcPr>
          <w:p w14:paraId="742BFAB5" w14:textId="77777777" w:rsidR="007061A0" w:rsidRPr="007061A0" w:rsidRDefault="007061A0" w:rsidP="007061A0">
            <w:pPr>
              <w:spacing w:after="0" w:line="240" w:lineRule="auto"/>
            </w:pPr>
            <w:r w:rsidRPr="007061A0">
              <w:t>96616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14:paraId="563DE3A5" w14:textId="77777777" w:rsidR="007061A0" w:rsidRPr="007061A0" w:rsidRDefault="007061A0" w:rsidP="007061A0">
            <w:pPr>
              <w:spacing w:after="0" w:line="240" w:lineRule="auto"/>
            </w:pPr>
          </w:p>
        </w:tc>
        <w:tc>
          <w:tcPr>
            <w:tcW w:w="5700" w:type="dxa"/>
            <w:shd w:val="clear" w:color="auto" w:fill="auto"/>
            <w:hideMark/>
          </w:tcPr>
          <w:p w14:paraId="1F530E61" w14:textId="77777777" w:rsidR="007061A0" w:rsidRPr="007061A0" w:rsidRDefault="007061A0" w:rsidP="007061A0">
            <w:pPr>
              <w:spacing w:after="0" w:line="240" w:lineRule="auto"/>
            </w:pPr>
            <w:r w:rsidRPr="007061A0">
              <w:t>BOURÁNÍ KONSTRUKCÍ ZE ŽELEZOBETONU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14:paraId="505B661F" w14:textId="77777777" w:rsidR="007061A0" w:rsidRPr="007061A0" w:rsidRDefault="007061A0" w:rsidP="007061A0">
            <w:pPr>
              <w:spacing w:after="0" w:line="240" w:lineRule="auto"/>
            </w:pPr>
            <w:r w:rsidRPr="007061A0">
              <w:t>M3</w:t>
            </w:r>
          </w:p>
        </w:tc>
        <w:tc>
          <w:tcPr>
            <w:tcW w:w="1158" w:type="dxa"/>
            <w:shd w:val="clear" w:color="auto" w:fill="auto"/>
            <w:noWrap/>
            <w:hideMark/>
          </w:tcPr>
          <w:p w14:paraId="5D6986A8" w14:textId="77777777" w:rsidR="007061A0" w:rsidRPr="007061A0" w:rsidRDefault="007061A0" w:rsidP="007061A0">
            <w:pPr>
              <w:spacing w:after="0" w:line="240" w:lineRule="auto"/>
            </w:pPr>
            <w:r w:rsidRPr="007061A0">
              <w:t>237,480</w:t>
            </w:r>
          </w:p>
        </w:tc>
      </w:tr>
      <w:tr w:rsidR="007061A0" w:rsidRPr="007061A0" w14:paraId="414F3F2A" w14:textId="77777777" w:rsidTr="00701669">
        <w:trPr>
          <w:trHeight w:val="279"/>
        </w:trPr>
        <w:tc>
          <w:tcPr>
            <w:tcW w:w="456" w:type="dxa"/>
            <w:shd w:val="clear" w:color="auto" w:fill="auto"/>
            <w:noWrap/>
            <w:hideMark/>
          </w:tcPr>
          <w:p w14:paraId="579EF5B1" w14:textId="77777777" w:rsidR="007061A0" w:rsidRPr="007061A0" w:rsidRDefault="007061A0" w:rsidP="007061A0">
            <w:pPr>
              <w:spacing w:after="0" w:line="240" w:lineRule="auto"/>
            </w:pPr>
          </w:p>
        </w:tc>
        <w:tc>
          <w:tcPr>
            <w:tcW w:w="804" w:type="dxa"/>
            <w:shd w:val="clear" w:color="auto" w:fill="auto"/>
            <w:noWrap/>
            <w:hideMark/>
          </w:tcPr>
          <w:p w14:paraId="08445BAC" w14:textId="77777777" w:rsidR="007061A0" w:rsidRPr="007061A0" w:rsidRDefault="007061A0" w:rsidP="007061A0">
            <w:pPr>
              <w:spacing w:after="0" w:line="240" w:lineRule="auto"/>
            </w:pPr>
          </w:p>
        </w:tc>
        <w:tc>
          <w:tcPr>
            <w:tcW w:w="1139" w:type="dxa"/>
            <w:shd w:val="clear" w:color="auto" w:fill="auto"/>
            <w:noWrap/>
            <w:hideMark/>
          </w:tcPr>
          <w:p w14:paraId="417D9D31" w14:textId="77777777" w:rsidR="007061A0" w:rsidRPr="007061A0" w:rsidRDefault="007061A0" w:rsidP="007061A0">
            <w:pPr>
              <w:spacing w:after="0" w:line="240" w:lineRule="auto"/>
            </w:pPr>
          </w:p>
        </w:tc>
        <w:tc>
          <w:tcPr>
            <w:tcW w:w="5700" w:type="dxa"/>
            <w:shd w:val="clear" w:color="auto" w:fill="auto"/>
            <w:hideMark/>
          </w:tcPr>
          <w:p w14:paraId="0B043420" w14:textId="77777777" w:rsidR="007061A0" w:rsidRPr="007061A0" w:rsidRDefault="007061A0" w:rsidP="007061A0">
            <w:pPr>
              <w:spacing w:after="0" w:line="240" w:lineRule="auto"/>
            </w:pPr>
          </w:p>
        </w:tc>
        <w:tc>
          <w:tcPr>
            <w:tcW w:w="774" w:type="dxa"/>
            <w:shd w:val="clear" w:color="auto" w:fill="auto"/>
            <w:noWrap/>
            <w:hideMark/>
          </w:tcPr>
          <w:p w14:paraId="3B506280" w14:textId="77777777" w:rsidR="007061A0" w:rsidRPr="007061A0" w:rsidRDefault="007061A0" w:rsidP="007061A0">
            <w:pPr>
              <w:spacing w:after="0" w:line="240" w:lineRule="auto"/>
            </w:pPr>
          </w:p>
        </w:tc>
        <w:tc>
          <w:tcPr>
            <w:tcW w:w="1158" w:type="dxa"/>
            <w:shd w:val="clear" w:color="auto" w:fill="auto"/>
            <w:noWrap/>
            <w:hideMark/>
          </w:tcPr>
          <w:p w14:paraId="15DFAF28" w14:textId="77777777" w:rsidR="007061A0" w:rsidRPr="007061A0" w:rsidRDefault="007061A0" w:rsidP="007061A0">
            <w:pPr>
              <w:spacing w:after="0" w:line="240" w:lineRule="auto"/>
            </w:pPr>
          </w:p>
        </w:tc>
      </w:tr>
      <w:tr w:rsidR="007061A0" w:rsidRPr="007061A0" w14:paraId="23683CDE" w14:textId="77777777" w:rsidTr="00701669">
        <w:trPr>
          <w:trHeight w:val="279"/>
        </w:trPr>
        <w:tc>
          <w:tcPr>
            <w:tcW w:w="456" w:type="dxa"/>
            <w:shd w:val="clear" w:color="auto" w:fill="auto"/>
            <w:noWrap/>
            <w:hideMark/>
          </w:tcPr>
          <w:p w14:paraId="1836F97D" w14:textId="77777777" w:rsidR="007061A0" w:rsidRPr="007061A0" w:rsidRDefault="007061A0" w:rsidP="007061A0">
            <w:pPr>
              <w:spacing w:after="0" w:line="240" w:lineRule="auto"/>
            </w:pPr>
          </w:p>
        </w:tc>
        <w:tc>
          <w:tcPr>
            <w:tcW w:w="804" w:type="dxa"/>
            <w:shd w:val="clear" w:color="auto" w:fill="auto"/>
            <w:noWrap/>
            <w:hideMark/>
          </w:tcPr>
          <w:p w14:paraId="100DF1FA" w14:textId="77777777" w:rsidR="007061A0" w:rsidRPr="007061A0" w:rsidRDefault="007061A0" w:rsidP="007061A0">
            <w:pPr>
              <w:spacing w:after="0" w:line="240" w:lineRule="auto"/>
            </w:pPr>
          </w:p>
        </w:tc>
        <w:tc>
          <w:tcPr>
            <w:tcW w:w="1139" w:type="dxa"/>
            <w:shd w:val="clear" w:color="auto" w:fill="auto"/>
            <w:noWrap/>
            <w:hideMark/>
          </w:tcPr>
          <w:p w14:paraId="0208B4D4" w14:textId="77777777" w:rsidR="007061A0" w:rsidRPr="007061A0" w:rsidRDefault="007061A0" w:rsidP="007061A0">
            <w:pPr>
              <w:spacing w:after="0" w:line="240" w:lineRule="auto"/>
            </w:pPr>
          </w:p>
        </w:tc>
        <w:tc>
          <w:tcPr>
            <w:tcW w:w="5700" w:type="dxa"/>
            <w:shd w:val="clear" w:color="auto" w:fill="auto"/>
            <w:hideMark/>
          </w:tcPr>
          <w:p w14:paraId="230DD48D" w14:textId="77777777" w:rsidR="007061A0" w:rsidRPr="007061A0" w:rsidRDefault="007061A0" w:rsidP="007061A0">
            <w:pPr>
              <w:spacing w:after="0" w:line="240" w:lineRule="auto"/>
              <w:rPr>
                <w:i/>
                <w:iCs/>
              </w:rPr>
            </w:pPr>
            <w:r w:rsidRPr="007061A0">
              <w:rPr>
                <w:i/>
                <w:iCs/>
              </w:rPr>
              <w:t xml:space="preserve">1: Dle technické zprávy, výkresových příloh projektové dokumentace, TKP staveb státních drah a výkazů materiálu projektu a souhrnných částí dokumentace stavby. </w:t>
            </w:r>
            <w:r w:rsidRPr="007061A0">
              <w:rPr>
                <w:i/>
                <w:iCs/>
              </w:rPr>
              <w:br/>
              <w:t xml:space="preserve">2: </w:t>
            </w:r>
            <w:r w:rsidRPr="007061A0">
              <w:rPr>
                <w:i/>
                <w:iCs/>
                <w:highlight w:val="yellow"/>
              </w:rPr>
              <w:t>50ks*1m*1,5m*3m+4.8m*5.2m*0.5m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14:paraId="649FED27" w14:textId="77777777" w:rsidR="007061A0" w:rsidRPr="007061A0" w:rsidRDefault="007061A0" w:rsidP="007061A0">
            <w:pPr>
              <w:spacing w:after="0" w:line="240" w:lineRule="auto"/>
              <w:rPr>
                <w:i/>
                <w:iCs/>
              </w:rPr>
            </w:pPr>
          </w:p>
        </w:tc>
        <w:tc>
          <w:tcPr>
            <w:tcW w:w="1158" w:type="dxa"/>
            <w:shd w:val="clear" w:color="auto" w:fill="auto"/>
            <w:noWrap/>
            <w:hideMark/>
          </w:tcPr>
          <w:p w14:paraId="6659F065" w14:textId="77777777" w:rsidR="007061A0" w:rsidRPr="007061A0" w:rsidRDefault="007061A0" w:rsidP="007061A0">
            <w:pPr>
              <w:spacing w:after="0" w:line="240" w:lineRule="auto"/>
            </w:pPr>
          </w:p>
        </w:tc>
      </w:tr>
      <w:tr w:rsidR="007061A0" w:rsidRPr="007061A0" w14:paraId="6533E52A" w14:textId="77777777" w:rsidTr="00701669">
        <w:trPr>
          <w:trHeight w:val="279"/>
        </w:trPr>
        <w:tc>
          <w:tcPr>
            <w:tcW w:w="456" w:type="dxa"/>
            <w:shd w:val="clear" w:color="auto" w:fill="auto"/>
            <w:noWrap/>
            <w:hideMark/>
          </w:tcPr>
          <w:p w14:paraId="70F3D2E2" w14:textId="77777777" w:rsidR="007061A0" w:rsidRPr="007061A0" w:rsidRDefault="007061A0" w:rsidP="007061A0">
            <w:pPr>
              <w:spacing w:after="0" w:line="240" w:lineRule="auto"/>
            </w:pPr>
          </w:p>
        </w:tc>
        <w:tc>
          <w:tcPr>
            <w:tcW w:w="804" w:type="dxa"/>
            <w:shd w:val="clear" w:color="auto" w:fill="auto"/>
            <w:noWrap/>
            <w:hideMark/>
          </w:tcPr>
          <w:p w14:paraId="54EE17D2" w14:textId="77777777" w:rsidR="007061A0" w:rsidRPr="007061A0" w:rsidRDefault="007061A0" w:rsidP="007061A0">
            <w:pPr>
              <w:spacing w:after="0" w:line="240" w:lineRule="auto"/>
            </w:pPr>
          </w:p>
        </w:tc>
        <w:tc>
          <w:tcPr>
            <w:tcW w:w="1139" w:type="dxa"/>
            <w:shd w:val="clear" w:color="auto" w:fill="auto"/>
            <w:noWrap/>
            <w:hideMark/>
          </w:tcPr>
          <w:p w14:paraId="4D14A689" w14:textId="77777777" w:rsidR="007061A0" w:rsidRPr="007061A0" w:rsidRDefault="007061A0" w:rsidP="007061A0">
            <w:pPr>
              <w:spacing w:after="0" w:line="240" w:lineRule="auto"/>
            </w:pPr>
          </w:p>
        </w:tc>
        <w:tc>
          <w:tcPr>
            <w:tcW w:w="5700" w:type="dxa"/>
            <w:shd w:val="clear" w:color="auto" w:fill="auto"/>
            <w:hideMark/>
          </w:tcPr>
          <w:p w14:paraId="2C45A80B" w14:textId="77777777" w:rsidR="007061A0" w:rsidRPr="007061A0" w:rsidRDefault="007061A0" w:rsidP="007061A0">
            <w:pPr>
              <w:spacing w:after="0" w:line="240" w:lineRule="auto"/>
              <w:rPr>
                <w:i/>
                <w:iCs/>
              </w:rPr>
            </w:pPr>
            <w:r w:rsidRPr="007061A0">
              <w:rPr>
                <w:i/>
                <w:iCs/>
              </w:rPr>
              <w:t xml:space="preserve">položka zahrnuje:  </w:t>
            </w:r>
            <w:r w:rsidRPr="007061A0">
              <w:rPr>
                <w:i/>
                <w:iCs/>
              </w:rPr>
              <w:br/>
              <w:t xml:space="preserve">  </w:t>
            </w:r>
            <w:r w:rsidRPr="007061A0">
              <w:rPr>
                <w:i/>
                <w:iCs/>
              </w:rPr>
              <w:br/>
              <w:t xml:space="preserve">- rozbourání konstrukce bez ohledu na použitou technologii  </w:t>
            </w:r>
            <w:r w:rsidRPr="007061A0">
              <w:rPr>
                <w:i/>
                <w:iCs/>
              </w:rPr>
              <w:br/>
              <w:t xml:space="preserve">  </w:t>
            </w:r>
            <w:r w:rsidRPr="007061A0">
              <w:rPr>
                <w:i/>
                <w:iCs/>
              </w:rPr>
              <w:br/>
              <w:t>- veškeré pomocné konstrukce (</w:t>
            </w:r>
            <w:proofErr w:type="gramStart"/>
            <w:r w:rsidRPr="007061A0">
              <w:rPr>
                <w:i/>
                <w:iCs/>
              </w:rPr>
              <w:t>lešení a pod.)</w:t>
            </w:r>
            <w:proofErr w:type="gramEnd"/>
            <w:r w:rsidRPr="007061A0">
              <w:rPr>
                <w:i/>
                <w:iCs/>
              </w:rPr>
              <w:t xml:space="preserve">  </w:t>
            </w:r>
            <w:r w:rsidRPr="007061A0">
              <w:rPr>
                <w:i/>
                <w:iCs/>
              </w:rPr>
              <w:br/>
              <w:t xml:space="preserve">  </w:t>
            </w:r>
            <w:r w:rsidRPr="007061A0">
              <w:rPr>
                <w:i/>
                <w:iCs/>
              </w:rPr>
              <w:br/>
              <w:t xml:space="preserve">- veškerou manipulaci s vybouranou sutí a hmotami včetně uložení na skládku. Nezahrnuje poplatek za skládku, který se vykazuje v položce 0141** (s výjimkou malého množství bouraného materiálu, kde je možné poplatek zahrnout do jednotkové ceny bourání – tento fakt musí být uveden v doplňujícím textu k položce)  </w:t>
            </w:r>
            <w:r w:rsidRPr="007061A0">
              <w:rPr>
                <w:i/>
                <w:iCs/>
              </w:rPr>
              <w:br/>
              <w:t xml:space="preserve">  </w:t>
            </w:r>
            <w:r w:rsidRPr="007061A0">
              <w:rPr>
                <w:i/>
                <w:iCs/>
              </w:rPr>
              <w:br/>
              <w:t>- veškeré další práce plynoucí z technologického předpisu a z platných předpisů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14:paraId="074C7269" w14:textId="77777777" w:rsidR="007061A0" w:rsidRPr="007061A0" w:rsidRDefault="007061A0" w:rsidP="007061A0">
            <w:pPr>
              <w:spacing w:after="0" w:line="240" w:lineRule="auto"/>
              <w:rPr>
                <w:i/>
                <w:iCs/>
              </w:rPr>
            </w:pPr>
          </w:p>
        </w:tc>
        <w:tc>
          <w:tcPr>
            <w:tcW w:w="1158" w:type="dxa"/>
            <w:shd w:val="clear" w:color="auto" w:fill="auto"/>
            <w:noWrap/>
            <w:hideMark/>
          </w:tcPr>
          <w:p w14:paraId="1ACDD367" w14:textId="77777777" w:rsidR="007061A0" w:rsidRPr="007061A0" w:rsidRDefault="007061A0" w:rsidP="007061A0">
            <w:pPr>
              <w:spacing w:after="0" w:line="240" w:lineRule="auto"/>
            </w:pPr>
          </w:p>
        </w:tc>
      </w:tr>
    </w:tbl>
    <w:p w14:paraId="12EB78CB" w14:textId="77777777" w:rsidR="007061A0" w:rsidRPr="007061A0" w:rsidRDefault="007061A0" w:rsidP="007061A0">
      <w:pPr>
        <w:spacing w:after="0" w:line="240" w:lineRule="auto"/>
      </w:pPr>
      <w:r w:rsidRPr="007061A0">
        <w:t xml:space="preserve">Žádáme zadavatele o prověření a případně o opravu množství v položce </w:t>
      </w:r>
      <w:proofErr w:type="gramStart"/>
      <w:r w:rsidRPr="007061A0">
        <w:t>č.5.</w:t>
      </w:r>
      <w:proofErr w:type="gramEnd"/>
    </w:p>
    <w:p w14:paraId="3F68BE7F" w14:textId="77777777" w:rsidR="007061A0" w:rsidRDefault="007061A0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CF0DC84" w14:textId="1C77EA6B" w:rsidR="00BD5319" w:rsidRPr="00DF0956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DF0956">
        <w:rPr>
          <w:rFonts w:eastAsia="Calibri" w:cs="Times New Roman"/>
          <w:b/>
          <w:lang w:eastAsia="cs-CZ"/>
        </w:rPr>
        <w:t xml:space="preserve">Odpověď: </w:t>
      </w:r>
    </w:p>
    <w:p w14:paraId="5F48871F" w14:textId="7F4E1B50" w:rsidR="00BD5319" w:rsidRPr="00DF0956" w:rsidRDefault="0054469E" w:rsidP="008576D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F0956">
        <w:rPr>
          <w:rFonts w:eastAsia="Calibri" w:cs="Times New Roman"/>
          <w:lang w:eastAsia="cs-CZ"/>
        </w:rPr>
        <w:t xml:space="preserve">Položka </w:t>
      </w:r>
      <w:proofErr w:type="gramStart"/>
      <w:r w:rsidRPr="00DF0956">
        <w:rPr>
          <w:rFonts w:eastAsia="Calibri" w:cs="Times New Roman"/>
          <w:lang w:eastAsia="cs-CZ"/>
        </w:rPr>
        <w:t>č.5 opravena</w:t>
      </w:r>
      <w:proofErr w:type="gramEnd"/>
    </w:p>
    <w:p w14:paraId="277B8CA4" w14:textId="60286E9B" w:rsidR="00FE26FA" w:rsidRPr="00DF0956" w:rsidRDefault="00FE26FA" w:rsidP="008576D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303F14D" w14:textId="77777777" w:rsidR="00FE26FA" w:rsidRDefault="00FE26FA" w:rsidP="00FE26F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C74A1ED" w14:textId="003EE468" w:rsidR="00610952" w:rsidRDefault="00610952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C0DB8E2" w14:textId="77777777" w:rsidR="00425A2C" w:rsidRPr="00396E8C" w:rsidRDefault="00425A2C" w:rsidP="00425A2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057A672F" w14:textId="77777777" w:rsidR="00425A2C" w:rsidRPr="00BD5319" w:rsidRDefault="00425A2C" w:rsidP="00425A2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2E95A09" w14:textId="77777777" w:rsidR="00BD5319" w:rsidRPr="00C64481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5D2FEBA0" w14:textId="77777777" w:rsidR="00BD5319" w:rsidRPr="00DF0956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C64481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</w:t>
      </w:r>
      <w:r w:rsidRPr="00DF0956">
        <w:rPr>
          <w:rFonts w:eastAsia="Calibri" w:cs="Times New Roman"/>
          <w:lang w:eastAsia="cs-CZ"/>
        </w:rPr>
        <w:t xml:space="preserve">zadavatele na webovém portálu </w:t>
      </w:r>
      <w:hyperlink r:id="rId12" w:history="1">
        <w:r w:rsidRPr="00DF0956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 w:rsidRPr="00DF0956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DF0956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DF0956">
        <w:rPr>
          <w:rFonts w:eastAsia="Calibri" w:cs="Times New Roman"/>
          <w:u w:val="single"/>
          <w:lang w:eastAsia="cs-CZ"/>
        </w:rPr>
        <w:t>.</w:t>
      </w:r>
    </w:p>
    <w:p w14:paraId="126F4998" w14:textId="77777777" w:rsidR="00BD5319" w:rsidRPr="00DF0956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3EBC5CCA" w14:textId="6D9BFC92" w:rsidR="00BD5319" w:rsidRPr="00DF0956" w:rsidRDefault="001E0A4D" w:rsidP="00BD5319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DF0956">
        <w:rPr>
          <w:rFonts w:eastAsia="Calibri" w:cs="Times New Roman"/>
          <w:b/>
          <w:bCs/>
          <w:lang w:eastAsia="cs-CZ"/>
        </w:rPr>
        <w:t>Příloha:</w:t>
      </w:r>
    </w:p>
    <w:p w14:paraId="143566F3" w14:textId="56B7C793" w:rsidR="00CB25BB" w:rsidRPr="00CB25BB" w:rsidRDefault="00CB25BB" w:rsidP="00BD531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F0956">
        <w:rPr>
          <w:rFonts w:eastAsia="Calibri" w:cs="Times New Roman"/>
          <w:bCs/>
          <w:lang w:eastAsia="cs-CZ"/>
        </w:rPr>
        <w:t>XDC_Lanžhot</w:t>
      </w:r>
      <w:r w:rsidRPr="00CB25BB">
        <w:rPr>
          <w:rFonts w:eastAsia="Calibri" w:cs="Times New Roman"/>
          <w:bCs/>
          <w:lang w:eastAsia="cs-CZ"/>
        </w:rPr>
        <w:t>-Kúty_zm05_20210721</w:t>
      </w:r>
    </w:p>
    <w:p w14:paraId="63703A7A" w14:textId="6992635E" w:rsidR="00CB25BB" w:rsidRPr="00CB25BB" w:rsidRDefault="00CB25BB" w:rsidP="00BD531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B25BB">
        <w:rPr>
          <w:rFonts w:eastAsia="Calibri" w:cs="Times New Roman"/>
          <w:bCs/>
          <w:lang w:eastAsia="cs-CZ"/>
        </w:rPr>
        <w:t>XLS_Lanžhot-Kúty_zm05_20210721</w:t>
      </w:r>
    </w:p>
    <w:p w14:paraId="6FCE1531" w14:textId="5B3EF0C7" w:rsidR="001E0A4D" w:rsidRDefault="001E0A4D" w:rsidP="00BD5319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14:paraId="18A7F443" w14:textId="77777777" w:rsidR="001E0A4D" w:rsidRPr="00BD5319" w:rsidRDefault="001E0A4D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84BF445" w14:textId="5B18BC6E" w:rsidR="001E0A4D" w:rsidRPr="00BD5319" w:rsidRDefault="001E0A4D" w:rsidP="001E0A4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F0956">
        <w:rPr>
          <w:rFonts w:eastAsia="Calibri" w:cs="Times New Roman"/>
          <w:lang w:eastAsia="cs-CZ"/>
        </w:rPr>
        <w:t>V Olomouci</w:t>
      </w:r>
      <w:r w:rsidRPr="00BD5319">
        <w:rPr>
          <w:rFonts w:eastAsia="Calibri" w:cs="Times New Roman"/>
          <w:lang w:eastAsia="cs-CZ"/>
        </w:rPr>
        <w:t xml:space="preserve"> dne </w:t>
      </w:r>
    </w:p>
    <w:p w14:paraId="64E6AD31" w14:textId="6A475583" w:rsidR="001E0A4D" w:rsidRDefault="001E0A4D" w:rsidP="001E0A4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DA87DC5" w14:textId="2EDF0B6B" w:rsidR="00DF0956" w:rsidRDefault="00DF0956" w:rsidP="001E0A4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DC5E442" w14:textId="03769B53" w:rsidR="00DF0956" w:rsidRDefault="00DF0956" w:rsidP="001E0A4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831643D" w14:textId="49B9A2B6" w:rsidR="00DF0956" w:rsidRDefault="00DF0956" w:rsidP="001E0A4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A4093D" w14:textId="0DC68F53" w:rsidR="00DF0956" w:rsidRDefault="00DF0956" w:rsidP="001E0A4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5751FD9" w14:textId="3284AEB7" w:rsidR="00DF0956" w:rsidRDefault="00DF0956" w:rsidP="001E0A4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72F6FCF" w14:textId="30B50C4B" w:rsidR="00DF0956" w:rsidRDefault="00DF0956" w:rsidP="001E0A4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CA57350" w14:textId="77777777" w:rsidR="00DF0956" w:rsidRPr="00BD5319" w:rsidRDefault="00DF0956" w:rsidP="001E0A4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9F45B2" w14:textId="77777777" w:rsidR="001E0A4D" w:rsidRPr="00BD5319" w:rsidRDefault="001E0A4D" w:rsidP="001E0A4D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794166F2" w14:textId="77777777" w:rsidR="001E0A4D" w:rsidRPr="00BD5319" w:rsidRDefault="001E0A4D" w:rsidP="001E0A4D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5D175557" w14:textId="77777777" w:rsidR="001E0A4D" w:rsidRPr="00BD5319" w:rsidRDefault="001E0A4D" w:rsidP="001E0A4D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6331C08C" w14:textId="77777777" w:rsidR="001E0A4D" w:rsidRPr="00BD5319" w:rsidRDefault="001E0A4D" w:rsidP="001E0A4D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p w14:paraId="51989DFE" w14:textId="74C01754" w:rsidR="00BD5319" w:rsidRPr="00BD5319" w:rsidRDefault="00BD5319" w:rsidP="001E0A4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sectPr w:rsidR="00BD5319" w:rsidRPr="00BD5319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59828D" w16cid:durableId="24A01C59"/>
  <w16cid:commentId w16cid:paraId="06B4A1D1" w16cid:durableId="24A01C5A"/>
  <w16cid:commentId w16cid:paraId="5AB07211" w16cid:durableId="24A01C5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7899F6" w14:textId="77777777"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14:paraId="7282C170" w14:textId="77777777"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F0DB11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898E85" w14:textId="38EFB96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0166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0166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2D401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9014A1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1832420" w14:textId="77777777" w:rsidR="00F1715C" w:rsidRDefault="00F1715C" w:rsidP="00D831A3">
          <w:pPr>
            <w:pStyle w:val="Zpat"/>
          </w:pPr>
        </w:p>
      </w:tc>
    </w:tr>
  </w:tbl>
  <w:p w14:paraId="3B4EEA6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B7370E2" wp14:editId="66BE499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9C449B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D1A2E9A" wp14:editId="607A906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D53B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119DD9A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0888AA0" w14:textId="47D4429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0166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0166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13AD200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3897147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6F97B4B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7BFBA018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7F39AD3B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62B79BA7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38DB532C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5112A257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52EAB7E6" w14:textId="77777777" w:rsidR="00712ED1" w:rsidRDefault="00712ED1" w:rsidP="00331004">
          <w:pPr>
            <w:pStyle w:val="Zpat"/>
          </w:pPr>
        </w:p>
      </w:tc>
    </w:tr>
  </w:tbl>
  <w:p w14:paraId="6FB3D97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12EB0D0" wp14:editId="3741E0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F67F31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545A68F" wp14:editId="0C13A09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08CF3E2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1AACF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DCC7D1" w14:textId="77777777"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14:paraId="12C71B4B" w14:textId="77777777"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B2CDAE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DF1A5D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75216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A8F012D" w14:textId="77777777" w:rsidR="00F1715C" w:rsidRPr="00D6163D" w:rsidRDefault="00F1715C" w:rsidP="00D6163D">
          <w:pPr>
            <w:pStyle w:val="Druhdokumentu"/>
          </w:pPr>
        </w:p>
      </w:tc>
    </w:tr>
  </w:tbl>
  <w:p w14:paraId="72D6118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09CA37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A08BC36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5901A930" wp14:editId="2FC46903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1CFD5203" wp14:editId="3D40003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 w14:anchorId="716A6788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29608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68C6BB" w14:textId="77777777" w:rsidR="00F1715C" w:rsidRPr="00D6163D" w:rsidRDefault="00F1715C" w:rsidP="00FC6389">
          <w:pPr>
            <w:pStyle w:val="Druhdokumentu"/>
          </w:pPr>
        </w:p>
      </w:tc>
    </w:tr>
    <w:tr w:rsidR="00F64786" w14:paraId="01E7A3DE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5436DFAB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2F971C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4C4EDE8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2E86332C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B558151" wp14:editId="7A4EEEDE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5D786458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6D65E95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841A4"/>
    <w:rsid w:val="000B3A82"/>
    <w:rsid w:val="000B6C7E"/>
    <w:rsid w:val="000B7907"/>
    <w:rsid w:val="000C0429"/>
    <w:rsid w:val="000C45E8"/>
    <w:rsid w:val="000F3B3A"/>
    <w:rsid w:val="00114472"/>
    <w:rsid w:val="001364C2"/>
    <w:rsid w:val="00170EC5"/>
    <w:rsid w:val="001747C1"/>
    <w:rsid w:val="0018596A"/>
    <w:rsid w:val="001B69C2"/>
    <w:rsid w:val="001C4DA0"/>
    <w:rsid w:val="001C55A9"/>
    <w:rsid w:val="001E0A4D"/>
    <w:rsid w:val="00207DF5"/>
    <w:rsid w:val="00267369"/>
    <w:rsid w:val="0026785D"/>
    <w:rsid w:val="00292E82"/>
    <w:rsid w:val="002C31BF"/>
    <w:rsid w:val="002E0CD7"/>
    <w:rsid w:val="002F026B"/>
    <w:rsid w:val="00305EFB"/>
    <w:rsid w:val="00331BA0"/>
    <w:rsid w:val="00357BC6"/>
    <w:rsid w:val="0037111D"/>
    <w:rsid w:val="003756B9"/>
    <w:rsid w:val="003956C6"/>
    <w:rsid w:val="003E6B9A"/>
    <w:rsid w:val="003E75CE"/>
    <w:rsid w:val="0041380F"/>
    <w:rsid w:val="00425A2C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4469E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F0499"/>
    <w:rsid w:val="006104F6"/>
    <w:rsid w:val="0061068E"/>
    <w:rsid w:val="00610952"/>
    <w:rsid w:val="00660AD3"/>
    <w:rsid w:val="006A5570"/>
    <w:rsid w:val="006A689C"/>
    <w:rsid w:val="006B3D79"/>
    <w:rsid w:val="006E0578"/>
    <w:rsid w:val="006E314D"/>
    <w:rsid w:val="006E7F06"/>
    <w:rsid w:val="00701669"/>
    <w:rsid w:val="007061A0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576DB"/>
    <w:rsid w:val="00891334"/>
    <w:rsid w:val="008A3568"/>
    <w:rsid w:val="008D03B9"/>
    <w:rsid w:val="008E73EC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C28CE"/>
    <w:rsid w:val="009E07F4"/>
    <w:rsid w:val="009F392E"/>
    <w:rsid w:val="00A44328"/>
    <w:rsid w:val="00A6177B"/>
    <w:rsid w:val="00A63E76"/>
    <w:rsid w:val="00A66136"/>
    <w:rsid w:val="00A70822"/>
    <w:rsid w:val="00AA4CBB"/>
    <w:rsid w:val="00AA65FA"/>
    <w:rsid w:val="00AA7351"/>
    <w:rsid w:val="00AB19DA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64481"/>
    <w:rsid w:val="00C727E5"/>
    <w:rsid w:val="00C8207D"/>
    <w:rsid w:val="00CB25BB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155B"/>
    <w:rsid w:val="00DD46F3"/>
    <w:rsid w:val="00DD58A6"/>
    <w:rsid w:val="00DE56F2"/>
    <w:rsid w:val="00DF0956"/>
    <w:rsid w:val="00DF116D"/>
    <w:rsid w:val="00E10710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46238"/>
    <w:rsid w:val="00F64786"/>
    <w:rsid w:val="00F659EB"/>
    <w:rsid w:val="00F804A7"/>
    <w:rsid w:val="00F862D6"/>
    <w:rsid w:val="00F86BA6"/>
    <w:rsid w:val="00F87994"/>
    <w:rsid w:val="00FC6389"/>
    <w:rsid w:val="00FD2F51"/>
    <w:rsid w:val="00FE26FA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46F089E9"/>
  <w14:defaultImageDpi w14:val="32767"/>
  <w15:docId w15:val="{24755BB4-AFEC-4838-A2B5-22713DB18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64DB3BF-57F2-4AA9-B2CF-F3C19572C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6</TotalTime>
  <Pages>2</Pages>
  <Words>465</Words>
  <Characters>2747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Rečková Radomíra, Ing.</cp:lastModifiedBy>
  <cp:revision>6</cp:revision>
  <cp:lastPrinted>2019-02-22T13:28:00Z</cp:lastPrinted>
  <dcterms:created xsi:type="dcterms:W3CDTF">2021-07-22T08:51:00Z</dcterms:created>
  <dcterms:modified xsi:type="dcterms:W3CDTF">2021-07-22T09:31:00Z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